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9066664" w14:textId="9066664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BB299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7571EF">
        <w:t>16</w:t>
      </w:r>
      <w:r w:rsidR="00EA1195">
        <w:t>. prosinca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BB2997">
        <w:t xml:space="preserve"> </w:t>
      </w:r>
      <w:r w:rsidRPr="006D5299" w:rsidR="006D5299">
        <w:rPr>
          <w:lang w:val="en-AU"/>
        </w:rPr>
        <w:t xml:space="preserve">PRIZREN </w:t>
      </w:r>
      <w:proofErr w:type="spellStart"/>
      <w:r w:rsidRPr="006D5299" w:rsidR="006D5299">
        <w:rPr>
          <w:lang w:val="en-AU"/>
        </w:rPr>
        <w:t>j.d.o.o</w:t>
      </w:r>
      <w:proofErr w:type="spellEnd"/>
      <w:r w:rsidRPr="006D5299" w:rsidR="006D5299">
        <w:rPr>
          <w:lang w:val="en-AU"/>
        </w:rPr>
        <w:t xml:space="preserve">. </w:t>
      </w:r>
      <w:proofErr w:type="spellStart"/>
      <w:proofErr w:type="gramStart"/>
      <w:r w:rsidRPr="006D5299" w:rsidR="006D5299">
        <w:rPr>
          <w:lang w:val="en-AU"/>
        </w:rPr>
        <w:t>za</w:t>
      </w:r>
      <w:proofErr w:type="spellEnd"/>
      <w:proofErr w:type="gramEnd"/>
      <w:r w:rsidRPr="006D5299" w:rsidR="006D5299">
        <w:rPr>
          <w:lang w:val="en-AU"/>
        </w:rPr>
        <w:t xml:space="preserve"> </w:t>
      </w:r>
      <w:proofErr w:type="spellStart"/>
      <w:r w:rsidRPr="006D5299" w:rsidR="006D5299">
        <w:rPr>
          <w:lang w:val="en-AU"/>
        </w:rPr>
        <w:t>proizvodnju</w:t>
      </w:r>
      <w:proofErr w:type="spellEnd"/>
      <w:r w:rsidRPr="006D5299" w:rsidR="006D5299">
        <w:rPr>
          <w:lang w:val="en-AU"/>
        </w:rPr>
        <w:t xml:space="preserve"> </w:t>
      </w:r>
      <w:proofErr w:type="spellStart"/>
      <w:r w:rsidRPr="006D5299" w:rsidR="006D5299">
        <w:rPr>
          <w:lang w:val="en-AU"/>
        </w:rPr>
        <w:t>i</w:t>
      </w:r>
      <w:proofErr w:type="spellEnd"/>
      <w:r w:rsidRPr="006D5299" w:rsidR="006D5299">
        <w:rPr>
          <w:lang w:val="en-AU"/>
        </w:rPr>
        <w:t xml:space="preserve"> </w:t>
      </w:r>
      <w:proofErr w:type="spellStart"/>
      <w:r w:rsidRPr="006D5299" w:rsidR="006D5299">
        <w:rPr>
          <w:lang w:val="en-AU"/>
        </w:rPr>
        <w:t>prodaju</w:t>
      </w:r>
      <w:proofErr w:type="spellEnd"/>
      <w:r w:rsidRPr="006D5299" w:rsidR="006D5299">
        <w:rPr>
          <w:lang w:val="en-AU"/>
        </w:rPr>
        <w:t xml:space="preserve"> </w:t>
      </w:r>
      <w:proofErr w:type="spellStart"/>
      <w:r w:rsidRPr="006D5299" w:rsidR="006D5299">
        <w:rPr>
          <w:lang w:val="en-AU"/>
        </w:rPr>
        <w:t>pekarskih</w:t>
      </w:r>
      <w:proofErr w:type="spellEnd"/>
      <w:r w:rsidRPr="006D5299" w:rsidR="006D5299">
        <w:rPr>
          <w:lang w:val="en-AU"/>
        </w:rPr>
        <w:t xml:space="preserve"> </w:t>
      </w:r>
      <w:proofErr w:type="spellStart"/>
      <w:r w:rsidRPr="006D5299" w:rsidR="006D5299">
        <w:rPr>
          <w:lang w:val="en-AU"/>
        </w:rPr>
        <w:t>proizvoda</w:t>
      </w:r>
      <w:proofErr w:type="spellEnd"/>
      <w:r w:rsidRPr="006D5299" w:rsidR="006D5299">
        <w:rPr>
          <w:lang w:val="en-AU"/>
        </w:rPr>
        <w:t xml:space="preserve">, </w:t>
      </w:r>
      <w:proofErr w:type="spellStart"/>
      <w:r w:rsidRPr="006D5299" w:rsidR="006D5299">
        <w:rPr>
          <w:lang w:val="en-AU"/>
        </w:rPr>
        <w:t>Brodarica</w:t>
      </w:r>
      <w:proofErr w:type="spellEnd"/>
      <w:r w:rsidRPr="006D5299" w:rsidR="006D5299">
        <w:rPr>
          <w:lang w:val="en-AU"/>
        </w:rPr>
        <w:t xml:space="preserve">, Aleksandra </w:t>
      </w:r>
      <w:proofErr w:type="spellStart"/>
      <w:r w:rsidRPr="006D5299" w:rsidR="006D5299">
        <w:rPr>
          <w:lang w:val="en-AU"/>
        </w:rPr>
        <w:t>Curavića</w:t>
      </w:r>
      <w:proofErr w:type="spellEnd"/>
      <w:r w:rsidRPr="006D5299" w:rsidR="006D5299">
        <w:rPr>
          <w:lang w:val="en-AU"/>
        </w:rPr>
        <w:t xml:space="preserve"> 6, OIB: 12574679225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983A0D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6D5299">
        <w:t>9,1</w:t>
      </w:r>
      <w:r w:rsidR="00EA1195">
        <w:t>0</w:t>
      </w:r>
      <w:r w:rsidRPr="00A75398">
        <w:t xml:space="preserve"> sati</w:t>
      </w:r>
      <w:r w:rsidRPr="00A75398" w:rsidR="00A966E9">
        <w:t>.</w:t>
      </w:r>
      <w:r w:rsidR="00983A0D">
        <w:t xml:space="preserve"> 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="00632F3B" w:rsidP="00632F3B" w:rsidRDefault="00416550">
      <w:pPr>
        <w:jc w:val="both"/>
      </w:pPr>
      <w:r w:rsidRPr="00A75398">
        <w:t>-</w:t>
      </w:r>
      <w:r w:rsidRPr="00A75398">
        <w:tab/>
      </w:r>
      <w:r w:rsidRPr="00632F3B" w:rsidR="00632F3B">
        <w:t xml:space="preserve">za dužnika: </w:t>
      </w:r>
      <w:r w:rsidR="002C7FEF">
        <w:t>nitko, uredno pozvan putem e-Oglasna ploča sudova</w:t>
      </w:r>
    </w:p>
    <w:p w:rsidR="002C7FEF" w:rsidP="00632F3B" w:rsidRDefault="002C7FEF">
      <w:pPr>
        <w:jc w:val="both"/>
      </w:pPr>
    </w:p>
    <w:p w:rsidR="002C7FEF" w:rsidP="002C7FEF" w:rsidRDefault="002C7FEF">
      <w:pPr>
        <w:jc w:val="both"/>
      </w:pPr>
      <w:r>
        <w:t>Obzirom da nema uvjeta za održavanjem današnjeg ročišta</w:t>
      </w:r>
    </w:p>
    <w:p w:rsidR="002C7FEF" w:rsidP="002C7FEF" w:rsidRDefault="002C7FEF">
      <w:pPr>
        <w:jc w:val="both"/>
      </w:pPr>
    </w:p>
    <w:p w:rsidR="002C7FEF" w:rsidP="002C7FEF" w:rsidRDefault="002C7FEF">
      <w:pPr>
        <w:jc w:val="both"/>
      </w:pPr>
      <w:r>
        <w:t xml:space="preserve">Sud donosi </w:t>
      </w:r>
    </w:p>
    <w:p w:rsidR="002C7FEF" w:rsidP="002C7FEF" w:rsidRDefault="002C7FEF">
      <w:pPr>
        <w:jc w:val="both"/>
      </w:pPr>
    </w:p>
    <w:p w:rsidR="002C7FEF" w:rsidP="002C7FEF" w:rsidRDefault="002C7FEF">
      <w:pPr>
        <w:jc w:val="center"/>
      </w:pPr>
      <w:r>
        <w:t xml:space="preserve">r j e š e nj e </w:t>
      </w:r>
    </w:p>
    <w:p w:rsidR="002C7FEF" w:rsidP="002C7FEF" w:rsidRDefault="002C7FEF">
      <w:pPr>
        <w:jc w:val="center"/>
      </w:pPr>
    </w:p>
    <w:p w:rsidR="002C7FEF" w:rsidP="002C7FEF" w:rsidRDefault="002C7FEF">
      <w:pPr>
        <w:jc w:val="both"/>
      </w:pPr>
      <w:r>
        <w:t xml:space="preserve">Današnje ročište se odgađa, slijedeće se određuje za 26. siječnja 2021. u 9,40 sati, sudnica 14/I, Trgovački sud u Zadru, Dr. Franje Tuđmana 35, na koje ročište će se </w:t>
      </w:r>
      <w:proofErr w:type="spellStart"/>
      <w:r>
        <w:t>zz</w:t>
      </w:r>
      <w:proofErr w:type="spellEnd"/>
      <w:r>
        <w:t xml:space="preserve"> dužnika i podnositelj prijedloga pozvati dostavom ovog zapisnika, a koji će se zapisnik objaviti i na e-Oglasna ploča sudova.</w:t>
      </w:r>
    </w:p>
    <w:p w:rsidR="002C7FEF" w:rsidP="002C7FEF" w:rsidRDefault="002C7FEF">
      <w:pPr>
        <w:jc w:val="both"/>
      </w:pPr>
    </w:p>
    <w:p w:rsidRPr="00A75398" w:rsidR="002C7FEF" w:rsidP="002C7FEF" w:rsidRDefault="002C7FEF">
      <w:pPr>
        <w:jc w:val="center"/>
      </w:pPr>
      <w:r w:rsidRPr="00A75398">
        <w:t xml:space="preserve">Dovršeno u </w:t>
      </w:r>
      <w:r>
        <w:t>9,15</w:t>
      </w:r>
      <w:r w:rsidRPr="00A75398">
        <w:t xml:space="preserve"> sati.</w:t>
      </w:r>
    </w:p>
    <w:p w:rsidRPr="00A75398" w:rsidR="002C7FEF" w:rsidP="002C7FEF" w:rsidRDefault="002C7FEF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2C7FEF" w:rsidP="002C7FEF" w:rsidRDefault="002C7FEF">
      <w:pPr>
        <w:jc w:val="both"/>
      </w:pPr>
    </w:p>
    <w:p w:rsidRPr="00A75398" w:rsidR="002C7FEF" w:rsidP="002C7FEF" w:rsidRDefault="002C7FEF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2C7FEF" w:rsidP="002C7FEF" w:rsidRDefault="002C7FEF">
      <w:pPr>
        <w:jc w:val="both"/>
      </w:pPr>
    </w:p>
    <w:p w:rsidRPr="00A75398" w:rsidR="002C7FEF" w:rsidP="002C7FEF" w:rsidRDefault="002C7FEF">
      <w:pPr>
        <w:jc w:val="both"/>
      </w:pPr>
    </w:p>
    <w:p w:rsidRPr="00A75398" w:rsidR="002C7FEF" w:rsidP="002C7FEF" w:rsidRDefault="002C7FEF">
      <w:pPr>
        <w:ind w:left="2832" w:firstLine="708"/>
      </w:pPr>
    </w:p>
    <w:p w:rsidR="002C7FEF" w:rsidP="002C7FEF" w:rsidRDefault="002C7FEF">
      <w:pPr>
        <w:ind w:left="2832" w:firstLine="708"/>
        <w:jc w:val="both"/>
      </w:pPr>
      <w:r w:rsidRPr="00A75398">
        <w:t>Zapisničar</w:t>
      </w:r>
      <w:r w:rsidRPr="00A75398">
        <w:tab/>
      </w:r>
    </w:p>
    <w:p w:rsidR="002C7FEF" w:rsidP="00632F3B" w:rsidRDefault="002C7FEF">
      <w:pPr>
        <w:jc w:val="both"/>
      </w:pPr>
    </w:p>
    <w:p w:rsidR="002C7FEF" w:rsidP="00632F3B" w:rsidRDefault="002C7FEF">
      <w:pPr>
        <w:jc w:val="both"/>
      </w:pPr>
    </w:p>
    <w:p w:rsidR="002C7FEF" w:rsidP="00632F3B" w:rsidRDefault="002C7FEF">
      <w:pPr>
        <w:jc w:val="both"/>
      </w:pPr>
    </w:p>
    <w:p w:rsidR="002C7FEF" w:rsidP="00632F3B" w:rsidRDefault="002C7FEF">
      <w:pPr>
        <w:jc w:val="both"/>
      </w:pPr>
    </w:p>
    <w:p w:rsidR="002C7FEF" w:rsidP="00632F3B" w:rsidRDefault="002C7FEF">
      <w:pPr>
        <w:jc w:val="both"/>
      </w:pPr>
    </w:p>
    <w:p w:rsidR="002C7FEF" w:rsidP="00632F3B" w:rsidRDefault="002C7FEF">
      <w:pPr>
        <w:jc w:val="both"/>
      </w:pPr>
    </w:p>
    <w:p w:rsidR="002C7FEF" w:rsidP="00632F3B" w:rsidRDefault="002C7FEF">
      <w:pPr>
        <w:jc w:val="both"/>
      </w:pPr>
    </w:p>
    <w:p w:rsidR="002C7FEF" w:rsidP="00632F3B" w:rsidRDefault="002C7FEF">
      <w:pPr>
        <w:jc w:val="both"/>
      </w:pPr>
    </w:p>
    <w:p w:rsidR="002C7FEF" w:rsidP="00632F3B" w:rsidRDefault="002C7FEF">
      <w:pPr>
        <w:jc w:val="both"/>
      </w:pPr>
    </w:p>
    <w:p w:rsidR="002C7FEF" w:rsidP="00632F3B" w:rsidRDefault="002C7FEF">
      <w:pPr>
        <w:jc w:val="both"/>
      </w:pPr>
    </w:p>
    <w:p w:rsidR="002C7FEF" w:rsidP="00632F3B" w:rsidRDefault="002C7FEF">
      <w:pPr>
        <w:jc w:val="both"/>
      </w:pPr>
    </w:p>
    <w:p w:rsidRPr="00A75398" w:rsidR="003F2D68" w:rsidP="00975ACA" w:rsidRDefault="00D221FA">
      <w:r w:rsidRPr="00A75398">
        <w:t xml:space="preserve"> </w:t>
      </w:r>
    </w:p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AC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6D5299">
      <w:t>409</w:t>
    </w:r>
    <w:r w:rsidR="002A0011">
      <w:t>/</w:t>
    </w:r>
    <w:r w:rsidR="002F44FD">
      <w:t>2020-</w:t>
    </w:r>
    <w:r w:rsidR="006D5299">
      <w:t>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C65A06">
      <w:t>40</w:t>
    </w:r>
    <w:r w:rsidR="006D5299">
      <w:t>9</w:t>
    </w:r>
    <w:r w:rsidR="006E65D1">
      <w:t>/2020-</w:t>
    </w:r>
    <w:r w:rsidR="006D5299"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440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176E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81BEC"/>
    <w:rsid w:val="00092B17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C7FEF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060B0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1F13"/>
    <w:rsid w:val="00384512"/>
    <w:rsid w:val="0038471D"/>
    <w:rsid w:val="00394F21"/>
    <w:rsid w:val="0039603A"/>
    <w:rsid w:val="003A1F19"/>
    <w:rsid w:val="003A633A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286F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404C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1B7E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0B5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A0BCD"/>
    <w:rsid w:val="006B4042"/>
    <w:rsid w:val="006B5307"/>
    <w:rsid w:val="006B73E8"/>
    <w:rsid w:val="006D15D2"/>
    <w:rsid w:val="006D5295"/>
    <w:rsid w:val="006D5299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571EF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970A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5ACA"/>
    <w:rsid w:val="009769C3"/>
    <w:rsid w:val="00977E6F"/>
    <w:rsid w:val="00983A0D"/>
    <w:rsid w:val="0098629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1B22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5A06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119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264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40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975A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5AC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5AC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5AC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5AC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75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A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A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A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A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2020.</izvorni_sadrzaj>
    <derivirana_varijabla naziv="DomainObject.StvarniPocetakDatum_1">16. prosinca 2020.</derivirana_varijabla>
  </DomainObject.StvarniPocetakDatum>
  <DomainObject.StvarniZavrsetakDatum>
    <izvorni_sadrzaj>16. prosinca 2020.</izvorni_sadrzaj>
    <derivirana_varijabla naziv="DomainObject.StvarniZavrsetakDatum_1">16. prosinca 2020.</derivirana_varijabla>
  </DomainObject.StvarniZavrsetakDatum>
  <DomainObject.PlaniraniZavrsetakDatum>
    <izvorni_sadrzaj>16. prosinca 2020.</izvorni_sadrzaj>
    <derivirana_varijabla naziv="DomainObject.PlaniraniZavrsetakDatum_1">16. prosinca 2020.</derivirana_varijabla>
  </DomainObject.PlaniraniZavrsetakDatum>
  <DomainObject.PlaniraniPocetakDatum>
    <izvorni_sadrzaj>16. prosinca 2020.</izvorni_sadrzaj>
    <derivirana_varijabla naziv="DomainObject.PlaniraniPocetakDatum_1">16. prosinca 2020.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prosinca 2020.</izvorni_sadrzaj>
    <derivirana_varijabla naziv="DomainObject.Zapisnik.DatumKreiranja_1">16.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St-409/2020-6</izvorni_sadrzaj>
    <derivirana_varijabla naziv="DomainObject.Zapisnik.Oznaka_1">St-409/2020-6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studenog 2020.</izvorni_sadrzaj>
    <derivirana_varijabla naziv="DomainObject.Predmet.DatumIzradeOptuznogAkta_1">30. studenog 2020.</derivirana_varijabla>
  </DomainObject.Predmet.DatumIzradeOptuznogAkta>
  <DomainObject.Predmet.DatumIzradeOptuznogAktaFormated>
    <izvorni_sadrzaj>30.11.2020.</izvorni_sadrzaj>
    <derivirana_varijabla naziv="DomainObject.Predmet.DatumIzradeOptuznogAktaFormated_1">30.11.2020.</derivirana_varijabla>
  </DomainObject.Predmet.DatumIzradeOptuznogAktaFormated>
  <DomainObject.Predmet.DatumOsnivanja>
    <izvorni_sadrzaj>3. prosinca 2020.</izvorni_sadrzaj>
    <derivirana_varijabla naziv="DomainObject.Predmet.DatumOsnivanja_1">3.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prosinca 2020.</izvorni_sadrzaj>
    <derivirana_varijabla naziv="DomainObject.Predmet.DatumPrimitkaOptuznogAkta_1">2.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St-409/2020</izvorni_sadrzaj>
    <derivirana_varijabla naziv="DomainObject.Predmet.OznakaBroj_1">St-409/2020</derivirana_varijabla>
  </DomainObject.Predmet.OznakaBroj>
  <DomainObject.Predmet.OznakaBrojOptuznogAkta>
    <izvorni_sadrzaj>04-06-20-2915</izvorni_sadrzaj>
    <derivirana_varijabla naziv="DomainObject.Predmet.OznakaBrojOptuznogAkta_1">04-06-20-2915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PRIZREN  j.d.o.o. za proizvodnju i prodaju pekarskih proizvoda zastupanog po punomoćniku Arianit Qenaj</izvorni_sadrzaj>
    <derivirana_varijabla naziv="DomainObject.Predmet.ProtustrankaFormated_1">  PRIZREN  j.d.o.o. za proizvodnju i prodaju pekarskih proizvoda zastupanog po punomoćniku Arianit Qenaj</derivirana_varijabla>
  </DomainObject.Predmet.ProtustrankaFormated>
  <DomainObject.Predmet.ProtustrankaFormatedOIB>
    <izvorni_sadrzaj>  PRIZREN  j.d.o.o. za proizvodnju i prodaju pekarskih proizvoda, OIB 12574679225 zastupanog po punomoćniku Arianit Qenaj</izvorni_sadrzaj>
    <derivirana_varijabla naziv="DomainObject.Predmet.ProtustrankaFormatedOIB_1">  PRIZREN  j.d.o.o. za proizvodnju i prodaju pekarskih proizvoda, OIB 12574679225 zastupanog po punomoćniku Arianit Qenaj</derivirana_varijabla>
  </DomainObject.Predmet.ProtustrankaFormatedOIB>
  <DomainObject.Predmet.ProtustrankaFormatedWithAdress>
    <izvorni_sadrzaj> PRIZREN  j.d.o.o. za proizvodnju i prodaju pekarskih proizvoda, ALEKSANDRA CURAVIĆA 6, 22000 Brodarica zastupanog po punomoćniku Arianit Qenaj</izvorni_sadrzaj>
    <derivirana_varijabla naziv="DomainObject.Predmet.ProtustrankaFormatedWithAdress_1"> PRIZREN  j.d.o.o. za proizvodnju i prodaju pekarskih proizvoda, ALEKSANDRA CURAVIĆA 6, 22000 Brodarica zastupanog po punomoćniku Arianit Qenaj</derivirana_varijabla>
  </DomainObject.Predmet.ProtustrankaFormatedWithAdress>
  <DomainObject.Predmet.ProtustrankaFormatedWithAdressOIB>
    <izvorni_sadrzaj> PRIZREN  j.d.o.o. za proizvodnju i prodaju pekarskih proizvoda, OIB 12574679225, ALEKSANDRA CURAVIĆA 6, 22000 Brodarica zastupanog po punomoćniku Arianit Qenaj</izvorni_sadrzaj>
    <derivirana_varijabla naziv="DomainObject.Predmet.ProtustrankaFormatedWithAdressOIB_1"> PRIZREN  j.d.o.o. za proizvodnju i prodaju pekarskih proizvoda, OIB 12574679225, ALEKSANDRA CURAVIĆA 6, 22000 Brodarica zastupanog po punomoćniku Arianit Qenaj</derivirana_varijabla>
  </DomainObject.Predmet.ProtustrankaFormatedWithAdressOIB>
  <DomainObject.Predmet.ProtustrankaWithAdress>
    <izvorni_sadrzaj>PRIZREN  j.d.o.o. za proizvodnju i prodaju pekarskih proizvoda ALEKSANDRA CURAVIĆA 6, 22000 Brodarica</izvorni_sadrzaj>
    <derivirana_varijabla naziv="DomainObject.Predmet.ProtustrankaWithAdress_1">PRIZREN  j.d.o.o. za proizvodnju i prodaju pekarskih proizvoda ALEKSANDRA CURAVIĆA 6, 22000 Brodarica</derivirana_varijabla>
  </DomainObject.Predmet.ProtustrankaWithAdress>
  <DomainObject.Predmet.ProtustrankaWithAdressOIB>
    <izvorni_sadrzaj>PRIZREN  j.d.o.o. za proizvodnju i prodaju pekarskih proizvoda, OIB 12574679225, ALEKSANDRA CURAVIĆA 6, 22000 Brodarica</izvorni_sadrzaj>
    <derivirana_varijabla naziv="DomainObject.Predmet.ProtustrankaWithAdressOIB_1">PRIZREN  j.d.o.o. za proizvodnju i prodaju pekarskih proizvoda, OIB 12574679225, ALEKSANDRA CURAVIĆA 6, 22000 Brodarica</derivirana_varijabla>
  </DomainObject.Predmet.ProtustrankaWithAdressOIB>
  <DomainObject.Predmet.ProtustrankaNazivFormated>
    <izvorni_sadrzaj>PRIZREN  j.d.o.o. za proizvodnju i prodaju pekarskih proizvoda</izvorni_sadrzaj>
    <derivirana_varijabla naziv="DomainObject.Predmet.ProtustrankaNazivFormated_1">PRIZREN  j.d.o.o. za proizvodnju i prodaju pekarskih proizvoda</derivirana_varijabla>
  </DomainObject.Predmet.ProtustrankaNazivFormated>
  <DomainObject.Predmet.ProtustrankaNazivFormatedOIB>
    <izvorni_sadrzaj>PRIZREN  j.d.o.o. za proizvodnju i prodaju pekarskih proizvoda, OIB 12574679225</izvorni_sadrzaj>
    <derivirana_varijabla naziv="DomainObject.Predmet.ProtustrankaNazivFormatedOIB_1">PRIZREN  j.d.o.o. za proizvodnju i prodaju pekarskih proizvoda, OIB 12574679225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Koturaška 43, 10000 Zagreb</izvorni_sadrzaj>
    <derivirana_varijabla naziv="DomainObject.Predmet.StrankaFormatedWithAdress_1"> Financijska agencija (FINA), Koturaška 43, 10000 Zagreb</derivirana_varijabla>
  </DomainObject.Predmet.StrankaFormatedWithAdress>
  <DomainObject.Predmet.StrankaFormatedWithAdressOIB>
    <izvorni_sadrzaj> Financijska agencija (FINA), OIB 85821130368, Koturaška 43, 10000 Zagreb</izvorni_sadrzaj>
    <derivirana_varijabla naziv="DomainObject.Predmet.StrankaFormatedWithAdressOIB_1"> Financijska agencija (FINA), OIB 85821130368, Koturaška 43, 10000 Zagreb</derivirana_varijabla>
  </DomainObject.Predmet.StrankaFormatedWithAdressOIB>
  <DomainObject.Predmet.StrankaWithAdress>
    <izvorni_sadrzaj>Financijska agencija (FINA) Koturaška 43,10000 Zagreb</izvorni_sadrzaj>
    <derivirana_varijabla naziv="DomainObject.Predmet.StrankaWithAdress_1">Financijska agencija (FINA) Koturaška 43,10000 Zagreb</derivirana_varijabla>
  </DomainObject.Predmet.StrankaWithAdress>
  <DomainObject.Predmet.StrankaWithAdressOIB>
    <izvorni_sadrzaj>Financijska agencija (FINA), OIB 85821130368, Koturaška 43,10000 Zagreb</izvorni_sadrzaj>
    <derivirana_varijabla naziv="DomainObject.Predmet.StrankaWithAdressOIB_1">Financijska agencija (FINA), OIB 85821130368, Koturaška 43,10000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Koturaška 43, 10000 Zagreb</item>
    </izvorni_sadrzaj>
    <derivirana_varijabla naziv="DomainObject.Predmet.StrankaListFormatedWithAdress_1">
      <item>Financijska agencija (FINA), Koturaška 43, 10000 Zagreb</item>
    </derivirana_varijabla>
  </DomainObject.Predmet.StrankaListFormatedWithAdress>
  <DomainObject.Predmet.StrankaListFormatedWithAdressOIB>
    <izvorni_sadrzaj>
      <item>Financijska agencija (FINA), OIB 85821130368, Koturaška 43, 10000 Zagreb</item>
    </izvorni_sadrzaj>
    <derivirana_varijabla naziv="DomainObject.Predmet.StrankaListFormatedWithAdressOIB_1">
      <item>Financijska agencija (FINA), OIB 85821130368, Koturaška 43,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PRIZREN  j.d.o.o. za proizvodnju i prodaju pekarskih proizvoda zastupanog po punomoćniku Arianit Qenaj</item>
    </izvorni_sadrzaj>
    <derivirana_varijabla naziv="DomainObject.Predmet.ProtuStrankaListFormated_1">
      <item>PRIZREN  j.d.o.o. za proizvodnju i prodaju pekarskih proizvoda zastupanog po punomoćniku Arianit Qenaj</item>
    </derivirana_varijabla>
  </DomainObject.Predmet.ProtuStrankaListFormated>
  <DomainObject.Predmet.ProtuStrankaListFormatedOIB>
    <izvorni_sadrzaj>
      <item>PRIZREN  j.d.o.o. za proizvodnju i prodaju pekarskih proizvoda, OIB 12574679225 zastupanog po punomoćniku Arianit Qenaj</item>
    </izvorni_sadrzaj>
    <derivirana_varijabla naziv="DomainObject.Predmet.ProtuStrankaListFormatedOIB_1">
      <item>PRIZREN  j.d.o.o. za proizvodnju i prodaju pekarskih proizvoda, OIB 12574679225 zastupanog po punomoćniku Arianit Qenaj</item>
    </derivirana_varijabla>
  </DomainObject.Predmet.ProtuStrankaListFormatedOIB>
  <DomainObject.Predmet.ProtuStrankaListFormatedWithAdress>
    <izvorni_sadrzaj>
      <item>PRIZREN  j.d.o.o. za proizvodnju i prodaju pekarskih proizvoda, ALEKSANDRA CURAVIĆA 6, 22000 Brodarica zastupanog po punomoćniku Arianit Qenaj</item>
    </izvorni_sadrzaj>
    <derivirana_varijabla naziv="DomainObject.Predmet.ProtuStrankaListFormatedWithAdress_1">
      <item>PRIZREN  j.d.o.o. za proizvodnju i prodaju pekarskih proizvoda, ALEKSANDRA CURAVIĆA 6, 22000 Brodarica zastupanog po punomoćniku Arianit Qenaj</item>
    </derivirana_varijabla>
  </DomainObject.Predmet.ProtuStrankaListFormatedWithAdress>
  <DomainObject.Predmet.ProtuStrankaListFormatedWithAdressOIB>
    <izvorni_sadrzaj>
      <item>PRIZREN  j.d.o.o. za proizvodnju i prodaju pekarskih proizvoda, OIB 12574679225, ALEKSANDRA CURAVIĆA 6, 22000 Brodarica zastupanog po punomoćniku Arianit Qenaj</item>
    </izvorni_sadrzaj>
    <derivirana_varijabla naziv="DomainObject.Predmet.ProtuStrankaListFormatedWithAdressOIB_1">
      <item>PRIZREN  j.d.o.o. za proizvodnju i prodaju pekarskih proizvoda, OIB 12574679225, ALEKSANDRA CURAVIĆA 6, 22000 Brodarica zastupanog po punomoćniku Arianit Qenaj</item>
    </derivirana_varijabla>
  </DomainObject.Predmet.ProtuStrankaListFormatedWithAdressOIB>
  <DomainObject.Predmet.ProtuStrankaListNazivFormated>
    <izvorni_sadrzaj>
      <item>PRIZREN  j.d.o.o. za proizvodnju i prodaju pekarskih proizvoda</item>
    </izvorni_sadrzaj>
    <derivirana_varijabla naziv="DomainObject.Predmet.ProtuStrankaListNazivFormated_1">
      <item>PRIZREN  j.d.o.o. za proizvodnju i prodaju pekarskih proizvoda</item>
    </derivirana_varijabla>
  </DomainObject.Predmet.ProtuStrankaListNazivFormated>
  <DomainObject.Predmet.ProtuStrankaListNazivFormatedOIB>
    <izvorni_sadrzaj>
      <item>PRIZREN  j.d.o.o. za proizvodnju i prodaju pekarskih proizvoda, OIB 12574679225</item>
    </izvorni_sadrzaj>
    <derivirana_varijabla naziv="DomainObject.Predmet.ProtuStrankaListNazivFormatedOIB_1">
      <item>PRIZREN  j.d.o.o. za proizvodnju i prodaju pekarskih proizvoda, OIB 12574679225</item>
    </derivirana_varijabla>
  </DomainObject.Predmet.ProtuStrankaListNazivFormatedOIB>
  <DomainObject.Predmet.OstaliListFormated>
    <izvorni_sadrzaj>
      <item>Arianit Qenaj punomoćnik sudionika u postupku PRIZREN  j.d.o.o. za proizvodnju i prodaju pekarskih proizvoda</item>
    </izvorni_sadrzaj>
    <derivirana_varijabla naziv="DomainObject.Predmet.OstaliListFormated_1">
      <item>Arianit Qenaj punomoćnik sudionika u postupku PRIZREN  j.d.o.o. za proizvodnju i prodaju pekarskih proizvoda</item>
    </derivirana_varijabla>
  </DomainObject.Predmet.OstaliListFormated>
  <DomainObject.Predmet.OstaliListFormatedOIB>
    <izvorni_sadrzaj>
      <item>Arianit Qenaj, OIB 43351230292 punomoćnik sudionika u postupku PRIZREN  j.d.o.o. za proizvodnju i prodaju pekarskih proizvoda</item>
    </izvorni_sadrzaj>
    <derivirana_varijabla naziv="DomainObject.Predmet.OstaliListFormatedOIB_1">
      <item>Arianit Qenaj, OIB 43351230292 punomoćnik sudionika u postupku PRIZREN  j.d.o.o. za proizvodnju i prodaju pekarskih proizvoda</item>
    </derivirana_varijabla>
  </DomainObject.Predmet.OstaliListFormatedOIB>
  <DomainObject.Predmet.OstaliListFormatedWithAdress>
    <izvorni_sadrzaj>
      <item>Arianit Qenaj, Aleksandra Curavića 6, 22000 Brodarica punomoćnik sudionika u postupku PRIZREN  j.d.o.o. za proizvodnju i prodaju pekarskih proizvoda</item>
    </izvorni_sadrzaj>
    <derivirana_varijabla naziv="DomainObject.Predmet.OstaliListFormatedWithAdress_1">
      <item>Arianit Qenaj, Aleksandra Curavića 6, 22000 Brodarica punomoćnik sudionika u postupku PRIZREN  j.d.o.o. za proizvodnju i prodaju pekarskih proizvoda</item>
    </derivirana_varijabla>
  </DomainObject.Predmet.OstaliListFormatedWithAdress>
  <DomainObject.Predmet.OstaliListFormatedWithAdressOIB>
    <izvorni_sadrzaj>
      <item>Arianit Qenaj, OIB 43351230292, Aleksandra Curavića 6, 22000 Brodarica punomoćnik sudionika u postupku PRIZREN  j.d.o.o. za proizvodnju i prodaju pekarskih proizvoda</item>
    </izvorni_sadrzaj>
    <derivirana_varijabla naziv="DomainObject.Predmet.OstaliListFormatedWithAdressOIB_1">
      <item>Arianit Qenaj, OIB 43351230292, Aleksandra Curavića 6, 22000 Brodarica punomoćnik sudionika u postupku PRIZREN  j.d.o.o. za proizvodnju i prodaju pekarskih proizvoda</item>
    </derivirana_varijabla>
  </DomainObject.Predmet.OstaliListFormatedWithAdressOIB>
  <DomainObject.Predmet.OstaliListNazivFormated>
    <izvorni_sadrzaj>
      <item>Arianit Qenaj</item>
    </izvorni_sadrzaj>
    <derivirana_varijabla naziv="DomainObject.Predmet.OstaliListNazivFormated_1">
      <item>Arianit Qenaj</item>
    </derivirana_varijabla>
  </DomainObject.Predmet.OstaliListNazivFormated>
  <DomainObject.Predmet.OstaliListNazivFormatedOIB>
    <izvorni_sadrzaj>
      <item>Arianit Qenaj, OIB 43351230292</item>
    </izvorni_sadrzaj>
    <derivirana_varijabla naziv="DomainObject.Predmet.OstaliListNazivFormatedOIB_1">
      <item>Arianit Qenaj, OIB 43351230292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2020.</izvorni_sadrzaj>
    <derivirana_varijabla naziv="DomainObject.Datum_1">16. prosinca 2020.</derivirana_varijabla>
  </DomainObject.Datum>
  <DomainObject.PoslovniBrojDokumenta>
    <izvorni_sadrzaj>St-409/2020-6</izvorni_sadrzaj>
    <derivirana_varijabla naziv="DomainObject.PoslovniBrojDokumenta_1">St-409/2020-6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PRIZREN  j.d.o.o. za proizvodnju i prodaju pekarskih proizvoda</izvorni_sadrzaj>
    <derivirana_varijabla naziv="DomainObject.Predmet.ProtustrankaIDrugi_1">PRIZREN  j.d.o.o. za proizvodnju i prodaju pekarskih proizvoda</derivirana_varijabla>
  </DomainObject.Predmet.ProtustrankaIDrugi>
  <DomainObject.Predmet.StrankaIDrugiAdressOIB>
    <izvorni_sadrzaj>Financijska agencija (FINA), OIB 85821130368, Koturaška 43, 10000 Zagreb</izvorni_sadrzaj>
    <derivirana_varijabla naziv="DomainObject.Predmet.StrankaIDrugiAdressOIB_1">Financijska agencija (FINA), OIB 85821130368, Koturaška 43, 10000 Zagreb</derivirana_varijabla>
  </DomainObject.Predmet.StrankaIDrugiAdressOIB>
  <DomainObject.Predmet.ProtustrankaIDrugiAdressOIB>
    <izvorni_sadrzaj>PRIZREN  j.d.o.o. za proizvodnju i prodaju pekarskih proizvoda, OIB 12574679225, ALEKSANDRA CURAVIĆA 6, 22000 Brodarica</izvorni_sadrzaj>
    <derivirana_varijabla naziv="DomainObject.Predmet.ProtustrankaIDrugiAdressOIB_1">PRIZREN  j.d.o.o. za proizvodnju i prodaju pekarskih proizvoda, OIB 12574679225,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PRIZREN  j.d.o.o. za proizvodnju i prodaju pekarskih proizvoda</item>
      <item>Financijska agencija (FINA)</item>
      <item>Arianit Qenaj</item>
    </izvorni_sadrzaj>
    <derivirana_varijabla naziv="DomainObject.Predmet.SudioniciListNaziv_1">
      <item>PRIZREN  j.d.o.o. za proizvodnju i prodaju pekarskih proizvoda</item>
      <item>Financijska agencija (FINA)</item>
      <item>Arianit Qenaj</item>
    </derivirana_varijabla>
  </DomainObject.Predmet.SudioniciListNaziv>
  <DomainObject.Predmet.SudioniciListAdressOIB>
    <izvorni_sadrzaj>
      <item>PRIZREN  j.d.o.o. za proizvodnju i prodaju pekarskih proizvoda, OIB 12574679225, ALEKSANDRA CURAVIĆA 6,22000 Brodarica</item>
      <item>Financijska agencija (FINA), OIB 85821130368, Koturaška 43,10000 Zagreb</item>
      <item>Arianit Qenaj, OIB 43351230292, Aleksandra Curavića 6,22000 Brodarica</item>
    </izvorni_sadrzaj>
    <derivirana_varijabla naziv="DomainObject.Predmet.SudioniciListAdressOIB_1">
      <item>PRIZREN  j.d.o.o. za proizvodnju i prodaju pekarskih proizvoda, OIB 12574679225, ALEKSANDRA CURAVIĆA 6,22000 Brodarica</item>
      <item>Financijska agencija (FINA), OIB 85821130368, Koturaška 43,10000 Zagreb</item>
      <item>Arianit Qenaj, OIB 43351230292,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12574679225</item>
      <item>, OIB 85821130368</item>
      <item>, OIB 43351230292</item>
    </izvorni_sadrzaj>
    <derivirana_varijabla naziv="DomainObject.Predmet.SudioniciListNazivOIB_1">
      <item>, OIB 12574679225</item>
      <item>, OIB 85821130368</item>
      <item>, OIB 43351230292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prosinca 2020.</izvorni_sadrzaj>
    <derivirana_varijabla naziv="DomainObject.Predmet.DatumPocetkaProcesa_1">3.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D7B3E-6B5F-4AAF-9864-2F8C1D94F80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159</properties:Words>
  <properties:Characters>837</properties:Characters>
  <properties:Lines>49</properties:Lines>
  <properties:Paragraphs>15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2020-12-15T11:21:00Z</dcterms:created>
  <dc:creator>Ardena Bajlo</dc:creator>
  <cp:lastModifiedBy>Kristina Njegovan</cp:lastModifiedBy>
  <cp:lastPrinted>2020-06-02T07:39:00Z</cp:lastPrinted>
  <dcterms:modified xmlns:xsi="http://www.w3.org/2001/XMLSchema-instance" xsi:type="dcterms:W3CDTF">2020-12-16T10:07:00Z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St-409/2020-6 / Zapisnik - Ročište radi izjašnjenja o prijedlogu za otvaranje steč.post (St-409-20 -PRIZREN j.d.o.o. 16.12.20.docx)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